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2"/>
          <w:szCs w:val="22"/>
        </w:rPr>
      </w:pPr>
      <w:r w:rsidRPr="004E4C24">
        <w:rPr>
          <w:rFonts w:ascii="Helvetica Neue Medium" w:hAnsi="Helvetica Neue Medium" w:cs="Helvetica Neue Medium"/>
          <w:sz w:val="22"/>
          <w:szCs w:val="22"/>
        </w:rPr>
        <w:t>Luke 15:</w:t>
      </w:r>
      <w:proofErr w:type="gramStart"/>
      <w:r w:rsidRPr="004E4C24">
        <w:rPr>
          <w:rFonts w:ascii="Helvetica Neue Medium" w:hAnsi="Helvetica Neue Medium" w:cs="Helvetica Neue Medium"/>
          <w:sz w:val="22"/>
          <w:szCs w:val="22"/>
        </w:rPr>
        <w:t>11-32English Standard Version</w:t>
      </w:r>
      <w:proofErr w:type="gramEnd"/>
      <w:r w:rsidRPr="004E4C24">
        <w:rPr>
          <w:rFonts w:ascii="Helvetica Neue Medium" w:hAnsi="Helvetica Neue Medium" w:cs="Helvetica Neue Medium"/>
          <w:sz w:val="22"/>
          <w:szCs w:val="22"/>
        </w:rPr>
        <w:t xml:space="preserve"> (ESV)</w:t>
      </w:r>
    </w:p>
    <w:p w:rsidR="004E4C24" w:rsidRDefault="004E4C24" w:rsidP="004E4C2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2"/>
          <w:szCs w:val="22"/>
        </w:rPr>
      </w:pPr>
      <w:r w:rsidRPr="004E4C24">
        <w:rPr>
          <w:rFonts w:ascii="Helvetica Neue Medium" w:hAnsi="Helvetica Neue Medium" w:cs="Helvetica Neue Medium"/>
          <w:sz w:val="22"/>
          <w:szCs w:val="22"/>
        </w:rPr>
        <w:t>The Parable of the Prodigal Son</w:t>
      </w:r>
    </w:p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2"/>
          <w:szCs w:val="22"/>
        </w:rPr>
      </w:pPr>
    </w:p>
    <w:p w:rsidR="004E4C24" w:rsidRDefault="004E4C24" w:rsidP="004E4C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4E4C24">
        <w:rPr>
          <w:rFonts w:ascii="Arial" w:hAnsi="Arial" w:cs="Arial"/>
          <w:b/>
          <w:bCs/>
          <w:sz w:val="22"/>
          <w:szCs w:val="22"/>
        </w:rPr>
        <w:t>11 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he said, “There was a man who had two sons. </w:t>
      </w:r>
      <w:r w:rsidRPr="004E4C24">
        <w:rPr>
          <w:rFonts w:ascii="Arial" w:hAnsi="Arial" w:cs="Arial"/>
          <w:b/>
          <w:bCs/>
          <w:sz w:val="22"/>
          <w:szCs w:val="22"/>
        </w:rPr>
        <w:t>12 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the younger of them said to his father, ‘Father, give me the share of property that is coming to me.’ And he divided his property between them. </w:t>
      </w:r>
      <w:r w:rsidRPr="004E4C24">
        <w:rPr>
          <w:rFonts w:ascii="Arial" w:hAnsi="Arial" w:cs="Arial"/>
          <w:b/>
          <w:bCs/>
          <w:sz w:val="22"/>
          <w:szCs w:val="22"/>
        </w:rPr>
        <w:t>13 </w:t>
      </w:r>
      <w:r w:rsidRPr="004E4C24">
        <w:rPr>
          <w:rFonts w:ascii="Helvetica Neue" w:hAnsi="Helvetica Neue" w:cs="Helvetica Neue"/>
          <w:sz w:val="22"/>
          <w:szCs w:val="22"/>
        </w:rPr>
        <w:t xml:space="preserve">Not many days later, the younger son gathered all he had and took a journey into a far country, and there he squandered his property in reckless living. </w:t>
      </w:r>
      <w:r w:rsidRPr="004E4C24">
        <w:rPr>
          <w:rFonts w:ascii="Arial" w:hAnsi="Arial" w:cs="Arial"/>
          <w:b/>
          <w:bCs/>
          <w:sz w:val="22"/>
          <w:szCs w:val="22"/>
        </w:rPr>
        <w:t>14 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when he had spent everything, a severe famine arose in that country, and he began to be in need. </w:t>
      </w:r>
      <w:r w:rsidRPr="004E4C24">
        <w:rPr>
          <w:rFonts w:ascii="Arial" w:hAnsi="Arial" w:cs="Arial"/>
          <w:b/>
          <w:bCs/>
          <w:sz w:val="22"/>
          <w:szCs w:val="22"/>
        </w:rPr>
        <w:t>15 </w:t>
      </w:r>
      <w:r w:rsidRPr="004E4C24">
        <w:rPr>
          <w:rFonts w:ascii="Helvetica Neue" w:hAnsi="Helvetica Neue" w:cs="Helvetica Neue"/>
          <w:sz w:val="22"/>
          <w:szCs w:val="22"/>
        </w:rPr>
        <w:t xml:space="preserve">So he went and hired himself out </w:t>
      </w:r>
      <w:proofErr w:type="gramStart"/>
      <w:r w:rsidRPr="004E4C24">
        <w:rPr>
          <w:rFonts w:ascii="Helvetica Neue" w:hAnsi="Helvetica Neue" w:cs="Helvetica Neue"/>
          <w:sz w:val="22"/>
          <w:szCs w:val="22"/>
        </w:rPr>
        <w:t>to[</w:t>
      </w:r>
      <w:proofErr w:type="gramEnd"/>
      <w:r w:rsidRPr="004E4C24">
        <w:rPr>
          <w:rFonts w:ascii="Helvetica Neue" w:hAnsi="Helvetica Neue" w:cs="Helvetica Neue"/>
          <w:color w:val="4F1512"/>
          <w:sz w:val="22"/>
          <w:szCs w:val="22"/>
        </w:rPr>
        <w:t>a</w:t>
      </w:r>
      <w:r w:rsidRPr="004E4C24">
        <w:rPr>
          <w:rFonts w:ascii="Helvetica Neue" w:hAnsi="Helvetica Neue" w:cs="Helvetica Neue"/>
          <w:sz w:val="22"/>
          <w:szCs w:val="22"/>
        </w:rPr>
        <w:t xml:space="preserve">] one of the citizens of that country, who sent him into his fields to feed pigs. </w:t>
      </w:r>
      <w:r w:rsidRPr="004E4C24">
        <w:rPr>
          <w:rFonts w:ascii="Arial" w:hAnsi="Arial" w:cs="Arial"/>
          <w:b/>
          <w:bCs/>
          <w:sz w:val="22"/>
          <w:szCs w:val="22"/>
        </w:rPr>
        <w:t>16 </w:t>
      </w:r>
      <w:r w:rsidRPr="004E4C24">
        <w:rPr>
          <w:rFonts w:ascii="Helvetica Neue" w:hAnsi="Helvetica Neue" w:cs="Helvetica Neue"/>
          <w:sz w:val="22"/>
          <w:szCs w:val="22"/>
        </w:rPr>
        <w:t>And he was longing to be fed with the pods that the pigs ate, and no one gave him anything.</w:t>
      </w:r>
    </w:p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:rsidR="004E4C24" w:rsidRDefault="004E4C24" w:rsidP="004E4C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  <w:r w:rsidRPr="004E4C24">
        <w:rPr>
          <w:rFonts w:ascii="Arial" w:hAnsi="Arial" w:cs="Arial"/>
          <w:b/>
          <w:bCs/>
          <w:sz w:val="22"/>
          <w:szCs w:val="22"/>
        </w:rPr>
        <w:t>17 </w:t>
      </w:r>
      <w:r w:rsidRPr="004E4C24">
        <w:rPr>
          <w:rFonts w:ascii="Helvetica Neue" w:hAnsi="Helvetica Neue" w:cs="Helvetica Neue"/>
          <w:sz w:val="22"/>
          <w:szCs w:val="22"/>
        </w:rPr>
        <w:t xml:space="preserve">“But when he came to himself, he said, ‘How many of my father's hired servants have more than enough bread, but I perish here with hunger! </w:t>
      </w:r>
      <w:r w:rsidRPr="004E4C24">
        <w:rPr>
          <w:rFonts w:ascii="Arial" w:hAnsi="Arial" w:cs="Arial"/>
          <w:b/>
          <w:bCs/>
          <w:sz w:val="22"/>
          <w:szCs w:val="22"/>
        </w:rPr>
        <w:t>18 </w:t>
      </w:r>
      <w:r w:rsidRPr="004E4C24">
        <w:rPr>
          <w:rFonts w:ascii="Helvetica Neue" w:hAnsi="Helvetica Neue" w:cs="Helvetica Neue"/>
          <w:sz w:val="22"/>
          <w:szCs w:val="22"/>
        </w:rPr>
        <w:t xml:space="preserve">I will arise and go to my father, and I will say to him, “Father, I have sinned against heaven and before you. </w:t>
      </w:r>
      <w:r w:rsidRPr="004E4C24">
        <w:rPr>
          <w:rFonts w:ascii="Arial" w:hAnsi="Arial" w:cs="Arial"/>
          <w:b/>
          <w:bCs/>
          <w:sz w:val="22"/>
          <w:szCs w:val="22"/>
        </w:rPr>
        <w:t>19 </w:t>
      </w:r>
      <w:r w:rsidRPr="004E4C24">
        <w:rPr>
          <w:rFonts w:ascii="Helvetica Neue" w:hAnsi="Helvetica Neue" w:cs="Helvetica Neue"/>
          <w:sz w:val="22"/>
          <w:szCs w:val="22"/>
        </w:rPr>
        <w:t xml:space="preserve">I am no longer worthy to be called your son. Treat me as one of your hired servants.”’ </w:t>
      </w:r>
      <w:r w:rsidRPr="004E4C24">
        <w:rPr>
          <w:rFonts w:ascii="Arial" w:hAnsi="Arial" w:cs="Arial"/>
          <w:b/>
          <w:bCs/>
          <w:sz w:val="22"/>
          <w:szCs w:val="22"/>
        </w:rPr>
        <w:t>20 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he arose and came to his father. But while he was still a long way off, his father saw him and felt compassion, and ran and embraced him and kissed him. </w:t>
      </w:r>
      <w:r w:rsidRPr="004E4C24">
        <w:rPr>
          <w:rFonts w:ascii="Arial" w:hAnsi="Arial" w:cs="Arial"/>
          <w:b/>
          <w:bCs/>
          <w:sz w:val="22"/>
          <w:szCs w:val="22"/>
        </w:rPr>
        <w:t>21 </w:t>
      </w:r>
      <w:r w:rsidRPr="004E4C24">
        <w:rPr>
          <w:rFonts w:ascii="Helvetica Neue" w:hAnsi="Helvetica Neue" w:cs="Helvetica Neue"/>
          <w:sz w:val="22"/>
          <w:szCs w:val="22"/>
        </w:rPr>
        <w:t>And the son said to him, ‘Father, I have sinned against heaven and before you. I am no longer worthy to be called your son.’[</w:t>
      </w:r>
      <w:r w:rsidRPr="004E4C24">
        <w:rPr>
          <w:rFonts w:ascii="Helvetica Neue" w:hAnsi="Helvetica Neue" w:cs="Helvetica Neue"/>
          <w:color w:val="4F1512"/>
          <w:sz w:val="22"/>
          <w:szCs w:val="22"/>
        </w:rPr>
        <w:t>b</w:t>
      </w:r>
      <w:r w:rsidRPr="004E4C24">
        <w:rPr>
          <w:rFonts w:ascii="Helvetica Neue" w:hAnsi="Helvetica Neue" w:cs="Helvetica Neue"/>
          <w:sz w:val="22"/>
          <w:szCs w:val="22"/>
        </w:rPr>
        <w:t xml:space="preserve">] </w:t>
      </w:r>
      <w:r w:rsidRPr="004E4C24">
        <w:rPr>
          <w:rFonts w:ascii="Arial" w:hAnsi="Arial" w:cs="Arial"/>
          <w:b/>
          <w:bCs/>
          <w:sz w:val="22"/>
          <w:szCs w:val="22"/>
        </w:rPr>
        <w:t>22 </w:t>
      </w:r>
      <w:r w:rsidRPr="004E4C24">
        <w:rPr>
          <w:rFonts w:ascii="Helvetica Neue" w:hAnsi="Helvetica Neue" w:cs="Helvetica Neue"/>
          <w:sz w:val="22"/>
          <w:szCs w:val="22"/>
        </w:rPr>
        <w:t>But the father said to his servants</w:t>
      </w:r>
      <w:proofErr w:type="gramStart"/>
      <w:r w:rsidRPr="004E4C24">
        <w:rPr>
          <w:rFonts w:ascii="Helvetica Neue" w:hAnsi="Helvetica Neue" w:cs="Helvetica Neue"/>
          <w:sz w:val="22"/>
          <w:szCs w:val="22"/>
        </w:rPr>
        <w:t>,[</w:t>
      </w:r>
      <w:proofErr w:type="gramEnd"/>
      <w:r w:rsidRPr="004E4C24">
        <w:rPr>
          <w:rFonts w:ascii="Helvetica Neue" w:hAnsi="Helvetica Neue" w:cs="Helvetica Neue"/>
          <w:color w:val="4F1512"/>
          <w:sz w:val="22"/>
          <w:szCs w:val="22"/>
        </w:rPr>
        <w:t>c</w:t>
      </w:r>
      <w:r w:rsidRPr="004E4C24">
        <w:rPr>
          <w:rFonts w:ascii="Helvetica Neue" w:hAnsi="Helvetica Neue" w:cs="Helvetica Neue"/>
          <w:sz w:val="22"/>
          <w:szCs w:val="22"/>
        </w:rPr>
        <w:t xml:space="preserve">] ‘Bring quickly the best robe, and put it on him, and put a ring on his hand, and shoes on his feet. </w:t>
      </w:r>
      <w:r w:rsidRPr="004E4C24">
        <w:rPr>
          <w:rFonts w:ascii="Arial" w:hAnsi="Arial" w:cs="Arial"/>
          <w:b/>
          <w:bCs/>
          <w:sz w:val="22"/>
          <w:szCs w:val="22"/>
        </w:rPr>
        <w:t>23 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bring the fattened calf and kill it, and let us eat and celebrate. </w:t>
      </w:r>
      <w:r w:rsidRPr="004E4C24">
        <w:rPr>
          <w:rFonts w:ascii="Arial" w:hAnsi="Arial" w:cs="Arial"/>
          <w:b/>
          <w:bCs/>
          <w:sz w:val="22"/>
          <w:szCs w:val="22"/>
        </w:rPr>
        <w:t>24 </w:t>
      </w:r>
      <w:r w:rsidRPr="004E4C24">
        <w:rPr>
          <w:rFonts w:ascii="Helvetica Neue" w:hAnsi="Helvetica Neue" w:cs="Helvetica Neue"/>
          <w:sz w:val="22"/>
          <w:szCs w:val="22"/>
        </w:rPr>
        <w:t>For this my son was dead, and is alive again; he was lost, and is found.’ And they began to celebrate.</w:t>
      </w:r>
    </w:p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</w:rPr>
      </w:pPr>
    </w:p>
    <w:p w:rsidR="00D72947" w:rsidRDefault="004E4C24" w:rsidP="004E4C24">
      <w:pPr>
        <w:rPr>
          <w:rFonts w:ascii="Helvetica Neue" w:hAnsi="Helvetica Neue" w:cs="Helvetica Neue"/>
          <w:sz w:val="22"/>
          <w:szCs w:val="22"/>
        </w:rPr>
      </w:pPr>
      <w:r w:rsidRPr="004E4C24">
        <w:rPr>
          <w:rFonts w:ascii="Arial" w:hAnsi="Arial" w:cs="Arial"/>
          <w:b/>
          <w:bCs/>
          <w:sz w:val="22"/>
          <w:szCs w:val="22"/>
        </w:rPr>
        <w:t>25 </w:t>
      </w:r>
      <w:r w:rsidRPr="004E4C24">
        <w:rPr>
          <w:rFonts w:ascii="Helvetica Neue" w:hAnsi="Helvetica Neue" w:cs="Helvetica Neue"/>
          <w:sz w:val="22"/>
          <w:szCs w:val="22"/>
        </w:rPr>
        <w:t xml:space="preserve">“Now his older son was in the field, and as he came and drew near to the house, he heard music and dancing. </w:t>
      </w:r>
      <w:r w:rsidRPr="004E4C24">
        <w:rPr>
          <w:rFonts w:ascii="Arial" w:hAnsi="Arial" w:cs="Arial"/>
          <w:b/>
          <w:bCs/>
          <w:sz w:val="22"/>
          <w:szCs w:val="22"/>
        </w:rPr>
        <w:t>26 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he called one of the servants and asked what these things meant. </w:t>
      </w:r>
      <w:r w:rsidRPr="004E4C24">
        <w:rPr>
          <w:rFonts w:ascii="Arial" w:hAnsi="Arial" w:cs="Arial"/>
          <w:b/>
          <w:bCs/>
          <w:sz w:val="22"/>
          <w:szCs w:val="22"/>
        </w:rPr>
        <w:t>27 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he said to him, ‘Your brother has come, and your father has killed the fattened calf, because he has received him back safe and sound.’ </w:t>
      </w:r>
      <w:r w:rsidRPr="004E4C24">
        <w:rPr>
          <w:rFonts w:ascii="Arial" w:hAnsi="Arial" w:cs="Arial"/>
          <w:b/>
          <w:bCs/>
          <w:sz w:val="22"/>
          <w:szCs w:val="22"/>
        </w:rPr>
        <w:t>28 </w:t>
      </w:r>
      <w:r w:rsidRPr="004E4C24">
        <w:rPr>
          <w:rFonts w:ascii="Helvetica Neue" w:hAnsi="Helvetica Neue" w:cs="Helvetica Neue"/>
          <w:sz w:val="22"/>
          <w:szCs w:val="22"/>
        </w:rPr>
        <w:t xml:space="preserve">But he was angry and refused to go in. His father came out and entreated him, </w:t>
      </w:r>
      <w:r w:rsidRPr="004E4C24">
        <w:rPr>
          <w:rFonts w:ascii="Arial" w:hAnsi="Arial" w:cs="Arial"/>
          <w:b/>
          <w:bCs/>
          <w:sz w:val="22"/>
          <w:szCs w:val="22"/>
        </w:rPr>
        <w:t>29 </w:t>
      </w:r>
      <w:r w:rsidRPr="004E4C24">
        <w:rPr>
          <w:rFonts w:ascii="Helvetica Neue" w:hAnsi="Helvetica Neue" w:cs="Helvetica Neue"/>
          <w:sz w:val="22"/>
          <w:szCs w:val="22"/>
        </w:rPr>
        <w:t xml:space="preserve">but he answered his father, ‘Look, these many years I have served you, and I never disobeyed your command, yet you never gave me a young goat, that I might celebrate with my friends. </w:t>
      </w:r>
      <w:r w:rsidRPr="004E4C24">
        <w:rPr>
          <w:rFonts w:ascii="Arial" w:hAnsi="Arial" w:cs="Arial"/>
          <w:b/>
          <w:bCs/>
          <w:sz w:val="22"/>
          <w:szCs w:val="22"/>
        </w:rPr>
        <w:t>30 </w:t>
      </w:r>
      <w:r w:rsidRPr="004E4C24">
        <w:rPr>
          <w:rFonts w:ascii="Helvetica Neue" w:hAnsi="Helvetica Neue" w:cs="Helvetica Neue"/>
          <w:sz w:val="22"/>
          <w:szCs w:val="22"/>
        </w:rPr>
        <w:t xml:space="preserve">But when this son of yours came, who has devoured your property with prostitutes, you killed the fattened calf for him!’ </w:t>
      </w:r>
      <w:r w:rsidRPr="004E4C24">
        <w:rPr>
          <w:rFonts w:ascii="Arial" w:hAnsi="Arial" w:cs="Arial"/>
          <w:b/>
          <w:bCs/>
          <w:sz w:val="22"/>
          <w:szCs w:val="22"/>
        </w:rPr>
        <w:t>31 </w:t>
      </w:r>
      <w:r w:rsidRPr="004E4C24">
        <w:rPr>
          <w:rFonts w:ascii="Helvetica Neue" w:hAnsi="Helvetica Neue" w:cs="Helvetica Neue"/>
          <w:sz w:val="22"/>
          <w:szCs w:val="22"/>
        </w:rPr>
        <w:t xml:space="preserve">And he said to him, ‘Son, you are always with me, and all that is mine is yours. </w:t>
      </w:r>
      <w:r w:rsidRPr="004E4C24">
        <w:rPr>
          <w:rFonts w:ascii="Arial" w:hAnsi="Arial" w:cs="Arial"/>
          <w:b/>
          <w:bCs/>
          <w:sz w:val="22"/>
          <w:szCs w:val="22"/>
        </w:rPr>
        <w:t>32 </w:t>
      </w:r>
      <w:r w:rsidRPr="004E4C24">
        <w:rPr>
          <w:rFonts w:ascii="Helvetica Neue" w:hAnsi="Helvetica Neue" w:cs="Helvetica Neue"/>
          <w:sz w:val="22"/>
          <w:szCs w:val="22"/>
        </w:rPr>
        <w:t>It was fitting to celebrate and be glad, for this your brother was dead, and is alive; he was lost, and is found.’”</w:t>
      </w:r>
    </w:p>
    <w:p w:rsidR="004E4C24" w:rsidRDefault="004E4C24" w:rsidP="004E4C24">
      <w:pPr>
        <w:rPr>
          <w:rFonts w:ascii="Helvetica Neue" w:hAnsi="Helvetica Neue" w:cs="Helvetica Neue"/>
          <w:sz w:val="22"/>
          <w:szCs w:val="22"/>
        </w:rPr>
      </w:pPr>
    </w:p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b/>
          <w:sz w:val="22"/>
          <w:szCs w:val="22"/>
        </w:rPr>
      </w:pPr>
      <w:r w:rsidRPr="004E4C24">
        <w:rPr>
          <w:rFonts w:asciiTheme="majorHAnsi" w:hAnsiTheme="majorHAnsi" w:cs="Helvetica Neue Medium"/>
          <w:b/>
          <w:sz w:val="22"/>
          <w:szCs w:val="22"/>
        </w:rPr>
        <w:t>Matthew 25:</w:t>
      </w:r>
      <w:proofErr w:type="gramStart"/>
      <w:r w:rsidRPr="004E4C24">
        <w:rPr>
          <w:rFonts w:asciiTheme="majorHAnsi" w:hAnsiTheme="majorHAnsi" w:cs="Helvetica Neue Medium"/>
          <w:b/>
          <w:sz w:val="22"/>
          <w:szCs w:val="22"/>
        </w:rPr>
        <w:t>14-31English Standard Version</w:t>
      </w:r>
      <w:proofErr w:type="gramEnd"/>
      <w:r w:rsidRPr="004E4C24">
        <w:rPr>
          <w:rFonts w:asciiTheme="majorHAnsi" w:hAnsiTheme="majorHAnsi" w:cs="Helvetica Neue Medium"/>
          <w:b/>
          <w:sz w:val="22"/>
          <w:szCs w:val="22"/>
        </w:rPr>
        <w:t xml:space="preserve"> (ESV)</w:t>
      </w:r>
    </w:p>
    <w:p w:rsidR="004E4C24" w:rsidRDefault="004E4C24" w:rsidP="004E4C24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b/>
          <w:sz w:val="22"/>
          <w:szCs w:val="22"/>
        </w:rPr>
      </w:pPr>
      <w:r w:rsidRPr="004E4C24">
        <w:rPr>
          <w:rFonts w:asciiTheme="majorHAnsi" w:hAnsiTheme="majorHAnsi" w:cs="Helvetica Neue Medium"/>
          <w:b/>
          <w:sz w:val="22"/>
          <w:szCs w:val="22"/>
        </w:rPr>
        <w:t>The Parable of the Talents</w:t>
      </w:r>
    </w:p>
    <w:p w:rsidR="004E4C24" w:rsidRPr="004E4C24" w:rsidRDefault="004E4C24" w:rsidP="004E4C24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b/>
          <w:sz w:val="22"/>
          <w:szCs w:val="22"/>
        </w:rPr>
      </w:pPr>
      <w:bookmarkStart w:id="0" w:name="_GoBack"/>
      <w:bookmarkEnd w:id="0"/>
    </w:p>
    <w:p w:rsidR="004E4C24" w:rsidRPr="004E4C24" w:rsidRDefault="004E4C24" w:rsidP="004E4C24">
      <w:pPr>
        <w:rPr>
          <w:rFonts w:asciiTheme="majorHAnsi" w:hAnsiTheme="majorHAnsi"/>
          <w:sz w:val="22"/>
          <w:szCs w:val="22"/>
        </w:rPr>
      </w:pPr>
      <w:r w:rsidRPr="004E4C24">
        <w:rPr>
          <w:rFonts w:asciiTheme="majorHAnsi" w:hAnsiTheme="majorHAnsi" w:cs="Arial"/>
          <w:b/>
          <w:bCs/>
          <w:sz w:val="22"/>
          <w:szCs w:val="22"/>
        </w:rPr>
        <w:t>14 </w:t>
      </w:r>
      <w:r w:rsidRPr="004E4C24">
        <w:rPr>
          <w:rFonts w:asciiTheme="majorHAnsi" w:hAnsiTheme="majorHAnsi" w:cs="Helvetica Neue"/>
          <w:sz w:val="22"/>
          <w:szCs w:val="22"/>
        </w:rPr>
        <w:t xml:space="preserve">“For it will be like a man going on a journey, who called his 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servants[</w:t>
      </w:r>
      <w:proofErr w:type="gramEnd"/>
      <w:r w:rsidRPr="004E4C24">
        <w:rPr>
          <w:rFonts w:asciiTheme="majorHAnsi" w:hAnsiTheme="majorHAnsi" w:cs="Helvetica Neue"/>
          <w:color w:val="4F1512"/>
          <w:sz w:val="22"/>
          <w:szCs w:val="22"/>
        </w:rPr>
        <w:t>a</w:t>
      </w:r>
      <w:r w:rsidRPr="004E4C24">
        <w:rPr>
          <w:rFonts w:asciiTheme="majorHAnsi" w:hAnsiTheme="majorHAnsi" w:cs="Helvetica Neue"/>
          <w:sz w:val="22"/>
          <w:szCs w:val="22"/>
        </w:rPr>
        <w:t xml:space="preserve">] and entrusted to them his property.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15 </w:t>
      </w:r>
      <w:r w:rsidRPr="004E4C24">
        <w:rPr>
          <w:rFonts w:asciiTheme="majorHAnsi" w:hAnsiTheme="majorHAnsi" w:cs="Helvetica Neue"/>
          <w:sz w:val="22"/>
          <w:szCs w:val="22"/>
        </w:rPr>
        <w:t>To one he gave five talents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,[</w:t>
      </w:r>
      <w:proofErr w:type="gramEnd"/>
      <w:r w:rsidRPr="004E4C24">
        <w:rPr>
          <w:rFonts w:asciiTheme="majorHAnsi" w:hAnsiTheme="majorHAnsi" w:cs="Helvetica Neue"/>
          <w:color w:val="4F1512"/>
          <w:sz w:val="22"/>
          <w:szCs w:val="22"/>
        </w:rPr>
        <w:t>b</w:t>
      </w:r>
      <w:r w:rsidRPr="004E4C24">
        <w:rPr>
          <w:rFonts w:asciiTheme="majorHAnsi" w:hAnsiTheme="majorHAnsi" w:cs="Helvetica Neue"/>
          <w:sz w:val="22"/>
          <w:szCs w:val="22"/>
        </w:rPr>
        <w:t xml:space="preserve">] to another two, to another one, to each according to his ability. Then he went away.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16 </w:t>
      </w:r>
      <w:r w:rsidRPr="004E4C24">
        <w:rPr>
          <w:rFonts w:asciiTheme="majorHAnsi" w:hAnsiTheme="majorHAnsi" w:cs="Helvetica Neue"/>
          <w:sz w:val="22"/>
          <w:szCs w:val="22"/>
        </w:rPr>
        <w:t xml:space="preserve">He who had received the five talents went at once and traded with them, and he made five talents more.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17 </w:t>
      </w:r>
      <w:r w:rsidRPr="004E4C24">
        <w:rPr>
          <w:rFonts w:asciiTheme="majorHAnsi" w:hAnsiTheme="majorHAnsi" w:cs="Helvetica Neue"/>
          <w:sz w:val="22"/>
          <w:szCs w:val="22"/>
        </w:rPr>
        <w:t xml:space="preserve">So also he who had the two talents made two talents more.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18 </w:t>
      </w:r>
      <w:r w:rsidRPr="004E4C24">
        <w:rPr>
          <w:rFonts w:asciiTheme="majorHAnsi" w:hAnsiTheme="majorHAnsi" w:cs="Helvetica Neue"/>
          <w:sz w:val="22"/>
          <w:szCs w:val="22"/>
        </w:rPr>
        <w:t xml:space="preserve">But he who had received the one talent went and dug in the ground and hid his master's money.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19 </w:t>
      </w:r>
      <w:r w:rsidRPr="004E4C24">
        <w:rPr>
          <w:rFonts w:asciiTheme="majorHAnsi" w:hAnsiTheme="majorHAnsi" w:cs="Helvetica Neue"/>
          <w:sz w:val="22"/>
          <w:szCs w:val="22"/>
        </w:rPr>
        <w:t xml:space="preserve">Now after a long time the master of those servants came and settled accounts with them.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20 </w:t>
      </w:r>
      <w:r w:rsidRPr="004E4C24">
        <w:rPr>
          <w:rFonts w:asciiTheme="majorHAnsi" w:hAnsiTheme="majorHAnsi" w:cs="Helvetica Neue"/>
          <w:sz w:val="22"/>
          <w:szCs w:val="22"/>
        </w:rPr>
        <w:t xml:space="preserve">And he who had received the five talents came forward, bringing five talents more, saying, 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‘Master</w:t>
      </w:r>
      <w:proofErr w:type="gramEnd"/>
      <w:r w:rsidRPr="004E4C24">
        <w:rPr>
          <w:rFonts w:asciiTheme="majorHAnsi" w:hAnsiTheme="majorHAnsi" w:cs="Helvetica Neue"/>
          <w:sz w:val="22"/>
          <w:szCs w:val="22"/>
        </w:rPr>
        <w:t xml:space="preserve">, you delivered to me five talents; here I have made five talents more.’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21 </w:t>
      </w:r>
      <w:r w:rsidRPr="004E4C24">
        <w:rPr>
          <w:rFonts w:asciiTheme="majorHAnsi" w:hAnsiTheme="majorHAnsi" w:cs="Helvetica Neue"/>
          <w:sz w:val="22"/>
          <w:szCs w:val="22"/>
        </w:rPr>
        <w:t>His master said to him, ‘Well done, good and faithful servant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.[</w:t>
      </w:r>
      <w:proofErr w:type="gramEnd"/>
      <w:r w:rsidRPr="004E4C24">
        <w:rPr>
          <w:rFonts w:asciiTheme="majorHAnsi" w:hAnsiTheme="majorHAnsi" w:cs="Helvetica Neue"/>
          <w:color w:val="4F1512"/>
          <w:sz w:val="22"/>
          <w:szCs w:val="22"/>
        </w:rPr>
        <w:t>c</w:t>
      </w:r>
      <w:r w:rsidRPr="004E4C24">
        <w:rPr>
          <w:rFonts w:asciiTheme="majorHAnsi" w:hAnsiTheme="majorHAnsi" w:cs="Helvetica Neue"/>
          <w:sz w:val="22"/>
          <w:szCs w:val="22"/>
        </w:rPr>
        <w:t xml:space="preserve">] You have been faithful over a little; I will set you over much. Enter into the joy of your master.’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22 </w:t>
      </w:r>
      <w:r w:rsidRPr="004E4C24">
        <w:rPr>
          <w:rFonts w:asciiTheme="majorHAnsi" w:hAnsiTheme="majorHAnsi" w:cs="Helvetica Neue"/>
          <w:sz w:val="22"/>
          <w:szCs w:val="22"/>
        </w:rPr>
        <w:t xml:space="preserve">And he also who had the two talents came forward, saying, ‘Master, you delivered to me two talents; here I have made two talents more.’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23 </w:t>
      </w:r>
      <w:r w:rsidRPr="004E4C24">
        <w:rPr>
          <w:rFonts w:asciiTheme="majorHAnsi" w:hAnsiTheme="majorHAnsi" w:cs="Helvetica Neue"/>
          <w:sz w:val="22"/>
          <w:szCs w:val="22"/>
        </w:rPr>
        <w:t>His master said to him, ‘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Well done</w:t>
      </w:r>
      <w:proofErr w:type="gramEnd"/>
      <w:r w:rsidRPr="004E4C24">
        <w:rPr>
          <w:rFonts w:asciiTheme="majorHAnsi" w:hAnsiTheme="majorHAnsi" w:cs="Helvetica Neue"/>
          <w:sz w:val="22"/>
          <w:szCs w:val="22"/>
        </w:rPr>
        <w:t xml:space="preserve">, good and faithful servant. You have been faithful over a little; I will set you over much. Enter into the joy of your master.’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24 </w:t>
      </w:r>
      <w:r w:rsidRPr="004E4C24">
        <w:rPr>
          <w:rFonts w:asciiTheme="majorHAnsi" w:hAnsiTheme="majorHAnsi" w:cs="Helvetica Neue"/>
          <w:sz w:val="22"/>
          <w:szCs w:val="22"/>
        </w:rPr>
        <w:t xml:space="preserve">He also who had received the one talent came forward, saying, ‘Master, I knew you to be a hard man, reaping where you did not sow, and gathering where you scattered no seed,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25 </w:t>
      </w:r>
      <w:r w:rsidRPr="004E4C24">
        <w:rPr>
          <w:rFonts w:asciiTheme="majorHAnsi" w:hAnsiTheme="majorHAnsi" w:cs="Helvetica Neue"/>
          <w:sz w:val="22"/>
          <w:szCs w:val="22"/>
        </w:rPr>
        <w:t xml:space="preserve">so I was afraid, and I went and hid your talent in the ground. Here you have what is yours.’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26 </w:t>
      </w:r>
      <w:r w:rsidRPr="004E4C24">
        <w:rPr>
          <w:rFonts w:asciiTheme="majorHAnsi" w:hAnsiTheme="majorHAnsi" w:cs="Helvetica Neue"/>
          <w:sz w:val="22"/>
          <w:szCs w:val="22"/>
        </w:rPr>
        <w:t>But his master answered him, ‘</w:t>
      </w:r>
      <w:proofErr w:type="gramStart"/>
      <w:r w:rsidRPr="004E4C24">
        <w:rPr>
          <w:rFonts w:asciiTheme="majorHAnsi" w:hAnsiTheme="majorHAnsi" w:cs="Helvetica Neue"/>
          <w:sz w:val="22"/>
          <w:szCs w:val="22"/>
        </w:rPr>
        <w:t>You</w:t>
      </w:r>
      <w:proofErr w:type="gramEnd"/>
      <w:r w:rsidRPr="004E4C24">
        <w:rPr>
          <w:rFonts w:asciiTheme="majorHAnsi" w:hAnsiTheme="majorHAnsi" w:cs="Helvetica Neue"/>
          <w:sz w:val="22"/>
          <w:szCs w:val="22"/>
        </w:rPr>
        <w:t xml:space="preserve"> wicked and slothful servant! You knew that I reap where I have not sown and gather where I scattered no seed?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27 </w:t>
      </w:r>
      <w:r w:rsidRPr="004E4C24">
        <w:rPr>
          <w:rFonts w:asciiTheme="majorHAnsi" w:hAnsiTheme="majorHAnsi" w:cs="Helvetica Neue"/>
          <w:sz w:val="22"/>
          <w:szCs w:val="22"/>
        </w:rPr>
        <w:t xml:space="preserve">Then you ought to have invested my money with the bankers, and at my coming I should have received what was my own with interest.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28 </w:t>
      </w:r>
      <w:r w:rsidRPr="004E4C24">
        <w:rPr>
          <w:rFonts w:asciiTheme="majorHAnsi" w:hAnsiTheme="majorHAnsi" w:cs="Helvetica Neue"/>
          <w:sz w:val="22"/>
          <w:szCs w:val="22"/>
        </w:rPr>
        <w:t xml:space="preserve">So take the talent from him and give it to him who has the ten talents.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29 </w:t>
      </w:r>
      <w:r w:rsidRPr="004E4C24">
        <w:rPr>
          <w:rFonts w:asciiTheme="majorHAnsi" w:hAnsiTheme="majorHAnsi" w:cs="Helvetica Neue"/>
          <w:sz w:val="22"/>
          <w:szCs w:val="22"/>
        </w:rPr>
        <w:t xml:space="preserve">For to everyone who has will more be given, and he will have an abundance. But from the one who has not, even what he has will be taken away. </w:t>
      </w:r>
      <w:r w:rsidRPr="004E4C24">
        <w:rPr>
          <w:rFonts w:asciiTheme="majorHAnsi" w:hAnsiTheme="majorHAnsi" w:cs="Arial"/>
          <w:b/>
          <w:bCs/>
          <w:sz w:val="22"/>
          <w:szCs w:val="22"/>
        </w:rPr>
        <w:t>30 </w:t>
      </w:r>
      <w:r w:rsidRPr="004E4C24">
        <w:rPr>
          <w:rFonts w:asciiTheme="majorHAnsi" w:hAnsiTheme="majorHAnsi" w:cs="Helvetica Neue"/>
          <w:sz w:val="22"/>
          <w:szCs w:val="22"/>
        </w:rPr>
        <w:t>And cast the worthless servant into the outer darkness. In that place there will be weeping and gnashing of teeth.’</w:t>
      </w:r>
    </w:p>
    <w:sectPr w:rsidR="004E4C24" w:rsidRPr="004E4C24" w:rsidSect="004E4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4"/>
    <w:rsid w:val="004E4C24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4120</Characters>
  <Application>Microsoft Macintosh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2015-11-13T18:06:00Z</dcterms:created>
  <dcterms:modified xsi:type="dcterms:W3CDTF">2015-11-13T18:09:00Z</dcterms:modified>
</cp:coreProperties>
</file>